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A44F" w14:textId="0609DBC6" w:rsidR="00DE3F64" w:rsidRDefault="00DE3F64" w:rsidP="00CA12C1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 w:rsidRPr="004010B0">
        <w:rPr>
          <w:rFonts w:ascii="Calibri,Bold" w:hAnsi="Calibri,Bold" w:cs="Calibri,Bold"/>
          <w:b/>
          <w:bCs/>
          <w:sz w:val="30"/>
          <w:szCs w:val="30"/>
        </w:rPr>
        <w:t>UPUTE ZA IZRADU ZAVRŠNOG RADA</w:t>
      </w:r>
    </w:p>
    <w:p w14:paraId="5DC44879" w14:textId="1B528778" w:rsidR="004010B0" w:rsidRDefault="004010B0" w:rsidP="00DE3F6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6"/>
          <w:szCs w:val="26"/>
        </w:rPr>
      </w:pPr>
      <w:r w:rsidRPr="004010B0">
        <w:rPr>
          <w:rFonts w:ascii="Calibri,Bold" w:hAnsi="Calibri,Bold" w:cs="Calibri,Bold"/>
          <w:b/>
          <w:bCs/>
          <w:sz w:val="26"/>
          <w:szCs w:val="26"/>
        </w:rPr>
        <w:t>(VOZAČ MOTORNOG VOZILA)</w:t>
      </w:r>
    </w:p>
    <w:p w14:paraId="56D015FC" w14:textId="77777777" w:rsidR="004010B0" w:rsidRDefault="004010B0" w:rsidP="00DE3F6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6"/>
          <w:szCs w:val="26"/>
        </w:rPr>
      </w:pPr>
    </w:p>
    <w:p w14:paraId="72947A4F" w14:textId="77777777" w:rsidR="004010B0" w:rsidRDefault="004010B0" w:rsidP="00DE3F6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6"/>
          <w:szCs w:val="26"/>
        </w:rPr>
      </w:pPr>
    </w:p>
    <w:p w14:paraId="7EFEAD43" w14:textId="77777777" w:rsidR="00CA12C1" w:rsidRPr="00CA12C1" w:rsidRDefault="00CA12C1" w:rsidP="00CA12C1">
      <w:pPr>
        <w:autoSpaceDE w:val="0"/>
        <w:autoSpaceDN w:val="0"/>
        <w:adjustRightInd w:val="0"/>
        <w:spacing w:after="0" w:line="240" w:lineRule="auto"/>
        <w:ind w:left="-142" w:right="-142"/>
        <w:jc w:val="center"/>
        <w:rPr>
          <w:rFonts w:ascii="Calibri" w:hAnsi="Calibri" w:cs="Calibri"/>
          <w:sz w:val="24"/>
          <w:szCs w:val="24"/>
        </w:rPr>
      </w:pPr>
      <w:r w:rsidRPr="00CA12C1">
        <w:rPr>
          <w:rFonts w:ascii="Calibri" w:hAnsi="Calibri" w:cs="Calibri"/>
          <w:sz w:val="24"/>
          <w:szCs w:val="24"/>
        </w:rPr>
        <w:t>Polaganje završnog ispita određeno je “PRAVILNIKOM O IZRADBI I OBRANI ZAVRŠNOG RADA”</w:t>
      </w:r>
    </w:p>
    <w:p w14:paraId="0B49CE44" w14:textId="77777777" w:rsidR="00CA12C1" w:rsidRPr="00CA12C1" w:rsidRDefault="00CA12C1" w:rsidP="00CA12C1">
      <w:pPr>
        <w:autoSpaceDE w:val="0"/>
        <w:autoSpaceDN w:val="0"/>
        <w:adjustRightInd w:val="0"/>
        <w:spacing w:after="0" w:line="240" w:lineRule="auto"/>
        <w:ind w:left="-142" w:right="-142"/>
        <w:jc w:val="center"/>
        <w:rPr>
          <w:rFonts w:ascii="Calibri" w:hAnsi="Calibri" w:cs="Calibri"/>
          <w:sz w:val="24"/>
          <w:szCs w:val="24"/>
        </w:rPr>
      </w:pPr>
      <w:r w:rsidRPr="00CA12C1">
        <w:rPr>
          <w:rFonts w:ascii="Calibri" w:hAnsi="Calibri" w:cs="Calibri"/>
          <w:sz w:val="24"/>
          <w:szCs w:val="24"/>
        </w:rPr>
        <w:t>(NARODNE NOVINE 118 od 30. 09.2009.)</w:t>
      </w:r>
    </w:p>
    <w:p w14:paraId="297AC1F9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06BB291" w14:textId="77777777" w:rsidR="007B24B7" w:rsidRDefault="007B24B7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1D91B59F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9F16395" w14:textId="5B74CDE0" w:rsidR="00CA12C1" w:rsidRPr="007B24B7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7B24B7">
        <w:rPr>
          <w:rFonts w:ascii="Calibri" w:hAnsi="Calibri" w:cs="Calibri"/>
          <w:b/>
          <w:bCs/>
          <w:sz w:val="28"/>
          <w:szCs w:val="28"/>
        </w:rPr>
        <w:t>STRUČNO PODRUČJE ZA ODABIR TEMA ZA ZAVRŠNI RAD:</w:t>
      </w:r>
    </w:p>
    <w:p w14:paraId="3C864EA1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PRIJEVOZ TERETA</w:t>
      </w:r>
    </w:p>
    <w:p w14:paraId="078347F0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E089AF9" w14:textId="77777777" w:rsidR="007B24B7" w:rsidRDefault="007B24B7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26B86AC" w14:textId="4EAE4136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OBRANA ZAVRŠNOG RADA:</w:t>
      </w:r>
    </w:p>
    <w:p w14:paraId="021A4F14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Polaznik prezentira završni rad u obliku obrane ili javnog nastupa pred povjerenstvom za</w:t>
      </w:r>
    </w:p>
    <w:p w14:paraId="46585688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obranu završnog rada.</w:t>
      </w:r>
    </w:p>
    <w:p w14:paraId="45FC75F3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Obrana traje do 30 minuta.</w:t>
      </w:r>
    </w:p>
    <w:p w14:paraId="0145D442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2DF2DB7B" w14:textId="77777777" w:rsidR="007B24B7" w:rsidRDefault="007B24B7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6EEC8772" w14:textId="7B2DFA93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" w:hAnsi="Calibri,Bold" w:cs="Calibri,Bold"/>
          <w:b/>
          <w:bCs/>
        </w:rPr>
        <w:t xml:space="preserve">NASTAVNIK MENTOR </w:t>
      </w:r>
      <w:r>
        <w:rPr>
          <w:rFonts w:ascii="Calibri" w:hAnsi="Calibri" w:cs="Calibri"/>
        </w:rPr>
        <w:t>je dužan nakon odabira teme savjetodavno pomoći polazniku te s njim</w:t>
      </w:r>
    </w:p>
    <w:p w14:paraId="03150559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razraditi teze, preporučiti osnovnu literaturu i uputiti ga na koji način treba pristupiti izradbi i opisu</w:t>
      </w:r>
    </w:p>
    <w:p w14:paraId="587AD9C2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završnog rada te kako ga dokumentirati .</w:t>
      </w:r>
    </w:p>
    <w:p w14:paraId="7C00CAAE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AAE2DD7" w14:textId="77777777" w:rsidR="007B24B7" w:rsidRDefault="007B24B7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456C78EF" w14:textId="58DABDBF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OBRANI MOŽE PRISTUPITI POLAZNIK ČIJI JE ZAVRŠNI RAD MENTOR PRIHVATIO I ZA NJEGA PREDLOŽIO POZITIVNU OCJENU.</w:t>
      </w:r>
    </w:p>
    <w:p w14:paraId="6D684F40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7BA5B78" w14:textId="77777777" w:rsidR="007B24B7" w:rsidRDefault="007B24B7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5B52FB4" w14:textId="672168B2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OPĆI USPJEH IZ IZRADE I OBRANE ZAVRŠNOG RADA JE ARITMETIČKA SREDINA POZITIVNIH OCJENA IZRADBE I OBRANE.</w:t>
      </w:r>
    </w:p>
    <w:p w14:paraId="22F3E422" w14:textId="77777777" w:rsidR="00CA12C1" w:rsidRDefault="00CA12C1" w:rsidP="00CA1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AD617BD" w14:textId="77777777" w:rsidR="004010B0" w:rsidRDefault="004010B0" w:rsidP="00DE3F64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</w:p>
    <w:p w14:paraId="5662F4C4" w14:textId="77777777" w:rsidR="00DE3F64" w:rsidRPr="007B24B7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u w:val="single"/>
        </w:rPr>
      </w:pPr>
      <w:r w:rsidRPr="007B24B7">
        <w:rPr>
          <w:rFonts w:ascii="Calibri,Bold" w:hAnsi="Calibri,Bold" w:cs="Calibri,Bold"/>
          <w:b/>
          <w:bCs/>
          <w:u w:val="single"/>
        </w:rPr>
        <w:t>ZAVRŠNI RAD MORA IMATI SASTAVNICU KAKO SLIJEDI:</w:t>
      </w:r>
    </w:p>
    <w:p w14:paraId="2D54F9BE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B58430D" w14:textId="77777777" w:rsidR="007B24B7" w:rsidRDefault="007B24B7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2FFDAF23" w14:textId="7FE3A5B0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" w:hAnsi="Calibri,Bold" w:cs="Calibri,Bold"/>
          <w:b/>
          <w:bCs/>
        </w:rPr>
        <w:t xml:space="preserve">Naslovna stranica </w:t>
      </w:r>
    </w:p>
    <w:p w14:paraId="0013C2B3" w14:textId="5FE89019" w:rsidR="004010B0" w:rsidRPr="007B24B7" w:rsidRDefault="004010B0" w:rsidP="007B24B7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B24B7">
        <w:rPr>
          <w:rFonts w:ascii="Calibri" w:hAnsi="Calibri" w:cs="Calibri"/>
        </w:rPr>
        <w:t>Vidi Prilog 1</w:t>
      </w:r>
    </w:p>
    <w:p w14:paraId="3234A5A3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6E34EFE2" w14:textId="77777777" w:rsidR="007B24B7" w:rsidRDefault="007B24B7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28C3227A" w14:textId="23682A8C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Sadržaj</w:t>
      </w:r>
    </w:p>
    <w:p w14:paraId="610E6800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Uvod</w:t>
      </w:r>
    </w:p>
    <w:p w14:paraId="00B8C55C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Teret</w:t>
      </w:r>
    </w:p>
    <w:p w14:paraId="4B78097A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Prijevozni put</w:t>
      </w:r>
    </w:p>
    <w:p w14:paraId="571069DB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Vozilo</w:t>
      </w:r>
    </w:p>
    <w:p w14:paraId="2BB9E860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Vozač</w:t>
      </w:r>
    </w:p>
    <w:p w14:paraId="16148158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Prijevozna dokumentacija</w:t>
      </w:r>
    </w:p>
    <w:p w14:paraId="2BB2D7F9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Tehnologija prijevoza</w:t>
      </w:r>
    </w:p>
    <w:p w14:paraId="07143E7B" w14:textId="77777777" w:rsidR="00DE3F64" w:rsidRPr="00DE3F64" w:rsidRDefault="00DE3F64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Zaključak</w:t>
      </w:r>
    </w:p>
    <w:p w14:paraId="2EADB20D" w14:textId="77777777" w:rsidR="00DE3F64" w:rsidRDefault="004F5197" w:rsidP="00DE3F64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Litera</w:t>
      </w:r>
      <w:r w:rsidR="00DE3F64" w:rsidRPr="00DE3F64">
        <w:rPr>
          <w:rFonts w:ascii="Calibri" w:hAnsi="Calibri" w:cs="Calibri"/>
        </w:rPr>
        <w:t>tura</w:t>
      </w:r>
    </w:p>
    <w:p w14:paraId="0FE5FC3F" w14:textId="77777777" w:rsidR="007B24B7" w:rsidRDefault="007B24B7" w:rsidP="007B24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C54A46" w14:textId="77777777" w:rsidR="007B24B7" w:rsidRDefault="007B24B7" w:rsidP="007B24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9E3BF2" w14:textId="77777777" w:rsidR="007B24B7" w:rsidRDefault="007B24B7" w:rsidP="007B24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423906B" w14:textId="77777777" w:rsidR="007B24B7" w:rsidRPr="007B24B7" w:rsidRDefault="007B24B7" w:rsidP="007B24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8946D7F" w14:textId="77777777" w:rsidR="00DE3F64" w:rsidRPr="00DE3F64" w:rsidRDefault="00DE3F64" w:rsidP="00DE3F64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13973A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lastRenderedPageBreak/>
        <w:t>1. Uvod:</w:t>
      </w:r>
    </w:p>
    <w:p w14:paraId="2415E72B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 uvodnom djelu rada potrebno je u kratkim crtama opisati zadani radni zadatak. Pod opisom radnog zadatka podrazumijevaju se osnovni poda</w:t>
      </w:r>
      <w:r w:rsidR="004F5197">
        <w:rPr>
          <w:rFonts w:ascii="Calibri" w:hAnsi="Calibri" w:cs="Calibri"/>
        </w:rPr>
        <w:t>t</w:t>
      </w:r>
      <w:r>
        <w:rPr>
          <w:rFonts w:ascii="Calibri" w:hAnsi="Calibri" w:cs="Calibri"/>
        </w:rPr>
        <w:t>ci o:</w:t>
      </w:r>
    </w:p>
    <w:p w14:paraId="775223E0" w14:textId="77777777" w:rsidR="00DE3F64" w:rsidRPr="00DE3F64" w:rsidRDefault="00DE3F64" w:rsidP="00DE3F64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količini i vrsti tereta,</w:t>
      </w:r>
    </w:p>
    <w:p w14:paraId="25373E9D" w14:textId="77777777" w:rsidR="00DE3F64" w:rsidRPr="00DE3F64" w:rsidRDefault="00DE3F64" w:rsidP="00DE3F64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registarska oznaka, marka i tip vozila kojim će se prijevoz obaviti</w:t>
      </w:r>
    </w:p>
    <w:p w14:paraId="5369D8C9" w14:textId="77777777" w:rsidR="00DE3F64" w:rsidRPr="00DE3F64" w:rsidRDefault="00DE3F64" w:rsidP="00DE3F64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vrijeme u kojem je radni zadatak potrebno obaviti</w:t>
      </w:r>
    </w:p>
    <w:p w14:paraId="1EAE895D" w14:textId="77777777" w:rsidR="00DE3F64" w:rsidRPr="00DE3F64" w:rsidRDefault="00DE3F64" w:rsidP="00DE3F64">
      <w:pPr>
        <w:pStyle w:val="Odlomakpopis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vrsta prijevoza ( povremeni, linijski, gradski, međunarodni</w:t>
      </w:r>
      <w:r w:rsidR="004F5197">
        <w:rPr>
          <w:rFonts w:ascii="Calibri" w:hAnsi="Calibri" w:cs="Calibri"/>
        </w:rPr>
        <w:t xml:space="preserve"> </w:t>
      </w:r>
      <w:r w:rsidRPr="00DE3F64">
        <w:rPr>
          <w:rFonts w:ascii="Calibri" w:hAnsi="Calibri" w:cs="Calibri"/>
        </w:rPr>
        <w:t>....)</w:t>
      </w:r>
    </w:p>
    <w:p w14:paraId="28D86F4E" w14:textId="77777777" w:rsidR="00DE3F64" w:rsidRPr="00DE3F64" w:rsidRDefault="00DE3F64" w:rsidP="00DE3F64">
      <w:pPr>
        <w:pStyle w:val="Odlomakpopisa"/>
        <w:numPr>
          <w:ilvl w:val="0"/>
          <w:numId w:val="11"/>
        </w:numPr>
        <w:tabs>
          <w:tab w:val="left" w:pos="5604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 xml:space="preserve">prijevozni put sa </w:t>
      </w:r>
      <w:proofErr w:type="spellStart"/>
      <w:r w:rsidRPr="00DE3F64">
        <w:rPr>
          <w:rFonts w:ascii="Calibri" w:hAnsi="Calibri" w:cs="Calibri"/>
        </w:rPr>
        <w:t>stojnim</w:t>
      </w:r>
      <w:proofErr w:type="spellEnd"/>
      <w:r w:rsidRPr="00DE3F64">
        <w:rPr>
          <w:rFonts w:ascii="Calibri" w:hAnsi="Calibri" w:cs="Calibri"/>
        </w:rPr>
        <w:t xml:space="preserve"> točkama</w:t>
      </w:r>
      <w:r w:rsidRPr="00DE3F64">
        <w:rPr>
          <w:rFonts w:ascii="Calibri" w:hAnsi="Calibri" w:cs="Calibri"/>
        </w:rPr>
        <w:tab/>
      </w:r>
    </w:p>
    <w:p w14:paraId="1232D7DC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E1040B8" w14:textId="77777777" w:rsidR="007B24B7" w:rsidRDefault="007B24B7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438FC234" w14:textId="72003C25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2. Teret</w:t>
      </w:r>
    </w:p>
    <w:p w14:paraId="7D1A0FF7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DE3F64" w:rsidRPr="00DE3F64">
        <w:rPr>
          <w:rFonts w:ascii="Calibri" w:hAnsi="Calibri" w:cs="Calibri"/>
        </w:rPr>
        <w:t>efinirati pojam tereta i napisati neke od kriterija podjela i vrste tereta (općenito)</w:t>
      </w:r>
    </w:p>
    <w:p w14:paraId="6BE37715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abrojati najčešće pojavne oblike tereta</w:t>
      </w:r>
    </w:p>
    <w:p w14:paraId="105C4051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DE3F64" w:rsidRPr="00DE3F64">
        <w:rPr>
          <w:rFonts w:ascii="Calibri" w:hAnsi="Calibri" w:cs="Calibri"/>
        </w:rPr>
        <w:t>efinirati prijevoznu i manipulacijsku podobnost tereta</w:t>
      </w:r>
    </w:p>
    <w:p w14:paraId="3E1C1541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avesti neke od karakteristika tereta</w:t>
      </w:r>
    </w:p>
    <w:p w14:paraId="5668306F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DE3F64" w:rsidRPr="00DE3F64">
        <w:rPr>
          <w:rFonts w:ascii="Calibri" w:hAnsi="Calibri" w:cs="Calibri"/>
        </w:rPr>
        <w:t>pisati konkretan teret koji će se u radnom zadatku prevoziti, priložiti njegove slike, te</w:t>
      </w:r>
    </w:p>
    <w:p w14:paraId="7616F9A6" w14:textId="77777777" w:rsidR="00DE3F64" w:rsidRPr="00DE3F64" w:rsidRDefault="00DE3F64" w:rsidP="00DE3F64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Calibri" w:hAnsi="Calibri" w:cs="Calibri"/>
        </w:rPr>
        <w:t>navesti njegove konkretne karakteristike, količinu, vrstu i slično</w:t>
      </w:r>
    </w:p>
    <w:p w14:paraId="6A7441A6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9077053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3. Prijevozni put</w:t>
      </w:r>
    </w:p>
    <w:p w14:paraId="7D6CCCA8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DE3F64" w:rsidRPr="00DE3F64">
        <w:rPr>
          <w:rFonts w:ascii="Calibri" w:hAnsi="Calibri" w:cs="Calibri"/>
        </w:rPr>
        <w:t>efinirati pojam ceste i napisati kriterije podjela i vrste cesta (općenito)</w:t>
      </w:r>
    </w:p>
    <w:p w14:paraId="51F44530" w14:textId="77777777" w:rsid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zavisno o vrsti </w:t>
      </w:r>
      <w:r w:rsidR="00DE3F64" w:rsidRPr="00DE3F64">
        <w:rPr>
          <w:rFonts w:ascii="Calibri" w:hAnsi="Calibri" w:cs="Calibri"/>
        </w:rPr>
        <w:t xml:space="preserve"> prijevoza navesti vrste prometnica, brojeve prometnica, imena ulica i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sl. po kojima će se zadani prijevoz odvijati</w:t>
      </w:r>
    </w:p>
    <w:p w14:paraId="230F1B88" w14:textId="77777777" w:rsid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avesti mjesta ukrcaja/iskrcaja tereta (ako ih je više), te njihovu međusobnu udaljenost</w:t>
      </w:r>
    </w:p>
    <w:p w14:paraId="159FE2C3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DE3F64" w:rsidRPr="00DE3F64">
        <w:rPr>
          <w:rFonts w:ascii="Calibri" w:hAnsi="Calibri" w:cs="Calibri"/>
        </w:rPr>
        <w:t>riložiti nacrtani plan puta (dio autokarte, dio plana grada i sl.)</w:t>
      </w:r>
    </w:p>
    <w:p w14:paraId="31CB08B7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</w:rPr>
      </w:pPr>
    </w:p>
    <w:p w14:paraId="551A1EF5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4. Vozilo</w:t>
      </w:r>
    </w:p>
    <w:p w14:paraId="66228BF8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DE3F64" w:rsidRPr="00DE3F64">
        <w:rPr>
          <w:rFonts w:ascii="Calibri" w:hAnsi="Calibri" w:cs="Calibri"/>
        </w:rPr>
        <w:t>brazložiti osnovne karakteristike vozila prema kojima se odabire vozilo za prijevoz:</w:t>
      </w:r>
    </w:p>
    <w:p w14:paraId="5660A9AB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tehničke</w:t>
      </w:r>
    </w:p>
    <w:p w14:paraId="5559F9A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tehničko – eksploatacijske</w:t>
      </w:r>
    </w:p>
    <w:p w14:paraId="77CAA6F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prijevozne</w:t>
      </w:r>
    </w:p>
    <w:p w14:paraId="34757B19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ekonomske</w:t>
      </w:r>
    </w:p>
    <w:p w14:paraId="1A004EAB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avesti podatke o vozilu kojim će se prijevoz obaviti</w:t>
      </w:r>
    </w:p>
    <w:p w14:paraId="18D6AEC5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DE3F64" w:rsidRPr="00DE3F64">
        <w:rPr>
          <w:rFonts w:ascii="Calibri" w:hAnsi="Calibri" w:cs="Calibri"/>
        </w:rPr>
        <w:t>riložiti slike vozila kojim će se prijevoz obaviti</w:t>
      </w:r>
    </w:p>
    <w:p w14:paraId="7EFB7B54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avesti poslove dnevnog pregleda vozila</w:t>
      </w:r>
    </w:p>
    <w:p w14:paraId="10B73576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F8AB1BA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66D11FC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5. Vozač</w:t>
      </w:r>
    </w:p>
    <w:p w14:paraId="7FBE2FF9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DE3F64" w:rsidRPr="00DE3F64">
        <w:rPr>
          <w:rFonts w:ascii="Calibri" w:hAnsi="Calibri" w:cs="Calibri"/>
        </w:rPr>
        <w:t>efinirati pojam vozača prema Zakonu o sigurnosti prometa na cestama i prema Zakonu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prijevozu</w:t>
      </w:r>
    </w:p>
    <w:p w14:paraId="3E435340" w14:textId="77777777" w:rsidR="00DE3F64" w:rsidRPr="00DE3F64" w:rsidRDefault="004F5197" w:rsidP="00DE3F6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DE3F64" w:rsidRPr="00DE3F64">
        <w:rPr>
          <w:rFonts w:ascii="Calibri" w:hAnsi="Calibri" w:cs="Calibri"/>
        </w:rPr>
        <w:t xml:space="preserve">z Zakona o sigurnosti prometa na cestama </w:t>
      </w:r>
      <w:r>
        <w:rPr>
          <w:rFonts w:ascii="Calibri" w:hAnsi="Calibri" w:cs="Calibri"/>
        </w:rPr>
        <w:t xml:space="preserve">citirati </w:t>
      </w:r>
      <w:r w:rsidR="00DE3F64" w:rsidRPr="00DE3F64">
        <w:rPr>
          <w:rFonts w:ascii="Calibri" w:hAnsi="Calibri" w:cs="Calibri"/>
        </w:rPr>
        <w:t xml:space="preserve">dio </w:t>
      </w:r>
      <w:r>
        <w:rPr>
          <w:rFonts w:ascii="Calibri" w:hAnsi="Calibri" w:cs="Calibri"/>
        </w:rPr>
        <w:t xml:space="preserve">koji se odnosi </w:t>
      </w:r>
      <w:r w:rsidR="00DE3F64" w:rsidRPr="00DE3F64">
        <w:rPr>
          <w:rFonts w:ascii="Calibri" w:hAnsi="Calibri" w:cs="Calibri"/>
        </w:rPr>
        <w:t xml:space="preserve"> za vrijeme trajanja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upravljanja motornim vozilom</w:t>
      </w:r>
    </w:p>
    <w:p w14:paraId="37DD9864" w14:textId="77777777" w:rsidR="00DE3F64" w:rsidRPr="00DE3F64" w:rsidRDefault="004F5197" w:rsidP="00DE3F64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DE3F64" w:rsidRPr="00DE3F64">
        <w:rPr>
          <w:rFonts w:ascii="Calibri" w:hAnsi="Calibri" w:cs="Calibri"/>
        </w:rPr>
        <w:t>brazložiti na koji način i kako se određuje dohodak vozača u organizaciji u kojoj je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obavljen završni rad , a posebno za izvršeni radni zadatak</w:t>
      </w:r>
    </w:p>
    <w:p w14:paraId="4B2BFB8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715C997E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6. Prijevozna dokumentacija</w:t>
      </w:r>
    </w:p>
    <w:p w14:paraId="08796CDD" w14:textId="77777777" w:rsidR="00DE3F64" w:rsidRPr="00DE3F64" w:rsidRDefault="004F5197" w:rsidP="00DE3F64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DE3F64" w:rsidRPr="00DE3F64">
        <w:rPr>
          <w:rFonts w:ascii="Calibri" w:hAnsi="Calibri" w:cs="Calibri"/>
        </w:rPr>
        <w:t>apisati općenite podatke o prijevoznoj dokumentaciji:</w:t>
      </w:r>
    </w:p>
    <w:p w14:paraId="355217F4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vozač</w:t>
      </w:r>
    </w:p>
    <w:p w14:paraId="296DB1ED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vozilo</w:t>
      </w:r>
    </w:p>
    <w:p w14:paraId="704F931B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teret</w:t>
      </w:r>
    </w:p>
    <w:p w14:paraId="37CB73FC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vozač/teret</w:t>
      </w:r>
    </w:p>
    <w:p w14:paraId="132D6A15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vozač/vozilo</w:t>
      </w:r>
    </w:p>
    <w:p w14:paraId="504B71C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teret/vozilo</w:t>
      </w:r>
    </w:p>
    <w:p w14:paraId="7959E54B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1416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vozač/teret/vozilo</w:t>
      </w:r>
    </w:p>
    <w:p w14:paraId="08BE58F3" w14:textId="77777777" w:rsidR="00DE3F64" w:rsidRPr="00DE3F64" w:rsidRDefault="004F5197" w:rsidP="00DE3F64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</w:t>
      </w:r>
      <w:r w:rsidR="00DE3F64" w:rsidRPr="00DE3F64">
        <w:rPr>
          <w:rFonts w:ascii="Calibri" w:hAnsi="Calibri" w:cs="Calibri"/>
        </w:rPr>
        <w:t>riložiti ispunjenu prijevoznu dokumentaciju koja je potrebna za izvršenje zadanog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zadatka, obavezno PRL (putni radni list)</w:t>
      </w:r>
    </w:p>
    <w:p w14:paraId="0967089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0C0758C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7. Tehnologija prijevoza</w:t>
      </w:r>
    </w:p>
    <w:p w14:paraId="026A51A8" w14:textId="77777777" w:rsidR="00DE3F64" w:rsidRDefault="004F5197" w:rsidP="00DE3F64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</w:t>
      </w:r>
      <w:r w:rsidR="00DE3F64" w:rsidRPr="00DE3F64">
        <w:rPr>
          <w:rFonts w:ascii="Calibri" w:hAnsi="Calibri" w:cs="Calibri"/>
        </w:rPr>
        <w:t xml:space="preserve">pisati sve faze i dijelove prijevoznog procesa </w:t>
      </w:r>
      <w:r>
        <w:rPr>
          <w:rFonts w:ascii="Calibri" w:hAnsi="Calibri" w:cs="Calibri"/>
        </w:rPr>
        <w:t xml:space="preserve">s </w:t>
      </w:r>
      <w:r w:rsidR="00DE3F64" w:rsidRPr="00DE3F64">
        <w:rPr>
          <w:rFonts w:ascii="Calibri" w:hAnsi="Calibri" w:cs="Calibri"/>
        </w:rPr>
        <w:t xml:space="preserve"> poslovima koji se</w:t>
      </w:r>
      <w:r>
        <w:rPr>
          <w:rFonts w:ascii="Calibri" w:hAnsi="Calibri" w:cs="Calibri"/>
        </w:rPr>
        <w:t xml:space="preserve"> u njima</w:t>
      </w:r>
      <w:r w:rsidR="00DE3F64">
        <w:rPr>
          <w:rFonts w:ascii="Calibri" w:hAnsi="Calibri" w:cs="Calibri"/>
        </w:rPr>
        <w:t xml:space="preserve"> o</w:t>
      </w:r>
      <w:r w:rsidR="00DE3F64" w:rsidRPr="00DE3F64">
        <w:rPr>
          <w:rFonts w:ascii="Calibri" w:hAnsi="Calibri" w:cs="Calibri"/>
        </w:rPr>
        <w:t>bavljaju</w:t>
      </w:r>
    </w:p>
    <w:p w14:paraId="43CB4CAF" w14:textId="77777777" w:rsidR="00DE3F64" w:rsidRDefault="004F5197" w:rsidP="00DE3F64">
      <w:pPr>
        <w:pStyle w:val="Odlomakpopis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DE3F64" w:rsidRPr="00DE3F64">
        <w:rPr>
          <w:rFonts w:ascii="Calibri" w:hAnsi="Calibri" w:cs="Calibri"/>
        </w:rPr>
        <w:t>osebno obraditi fazu izvršenja prijevoznog procesa s naglaskom na poslove i zadatka</w:t>
      </w:r>
      <w:r w:rsidR="00DE3F64">
        <w:rPr>
          <w:rFonts w:ascii="Calibri" w:hAnsi="Calibri" w:cs="Calibri"/>
        </w:rPr>
        <w:t xml:space="preserve"> </w:t>
      </w:r>
      <w:r w:rsidR="00DE3F64" w:rsidRPr="00DE3F64">
        <w:rPr>
          <w:rFonts w:ascii="Calibri" w:hAnsi="Calibri" w:cs="Calibri"/>
        </w:rPr>
        <w:t>vozača npr.:</w:t>
      </w:r>
    </w:p>
    <w:p w14:paraId="6949A752" w14:textId="77777777" w:rsidR="00DE3F64" w:rsidRP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E3F64">
        <w:rPr>
          <w:rFonts w:ascii="Symbol" w:hAnsi="Symbol" w:cs="Symbol"/>
        </w:rPr>
        <w:t></w:t>
      </w:r>
      <w:r w:rsidRPr="00DE3F64">
        <w:rPr>
          <w:rFonts w:ascii="Symbol" w:hAnsi="Symbol" w:cs="Symbol"/>
        </w:rPr>
        <w:t></w:t>
      </w:r>
      <w:r w:rsidRPr="00DE3F64">
        <w:rPr>
          <w:rFonts w:ascii="Calibri" w:hAnsi="Calibri" w:cs="Calibri"/>
        </w:rPr>
        <w:t>dolazak na mjesto ukrcaja tereta</w:t>
      </w:r>
    </w:p>
    <w:p w14:paraId="49A4EC26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u koje vrijeme je došao na ukrcaj</w:t>
      </w:r>
    </w:p>
    <w:p w14:paraId="57045534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kome se je javio</w:t>
      </w:r>
    </w:p>
    <w:p w14:paraId="5C459F34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kako je postavljeno vozilo za ukrcaj ...</w:t>
      </w:r>
    </w:p>
    <w:p w14:paraId="75F97CA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prijem i ukrcaj tereta na vozilo</w:t>
      </w:r>
    </w:p>
    <w:p w14:paraId="7F2F3E85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prebrojavanje i utvrđivanje količine, vrste tereta</w:t>
      </w:r>
    </w:p>
    <w:p w14:paraId="527E7544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vizualni pregled tereta</w:t>
      </w:r>
    </w:p>
    <w:p w14:paraId="5865A2C5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način raspoređivanja tereta na vozilo</w:t>
      </w:r>
    </w:p>
    <w:p w14:paraId="4E223D14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način slaganja tereta na vozilo</w:t>
      </w:r>
    </w:p>
    <w:p w14:paraId="128DF61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način ukrcaja tereta</w:t>
      </w:r>
      <w:r w:rsidR="004F51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...</w:t>
      </w:r>
    </w:p>
    <w:p w14:paraId="6B27AC2C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mjere zaštite tereta na vozilu</w:t>
      </w:r>
    </w:p>
    <w:p w14:paraId="6C04F491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na koji način je teret osiguran</w:t>
      </w:r>
    </w:p>
    <w:p w14:paraId="15273DC3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>
        <w:rPr>
          <w:rFonts w:ascii="Wingdings" w:hAnsi="Wingdings" w:cs="Wingdings"/>
        </w:rPr>
        <w:t>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provjera stabilnosti ...</w:t>
      </w:r>
    </w:p>
    <w:p w14:paraId="1D7928A6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prijevoz tereta i mjere zaštite tereta u samom prijevozu</w:t>
      </w:r>
    </w:p>
    <w:p w14:paraId="4C1934BB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dolazak na mjesto iskrcaja</w:t>
      </w:r>
    </w:p>
    <w:p w14:paraId="7E08CE4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predaja i iskrcaj tereta</w:t>
      </w:r>
    </w:p>
    <w:p w14:paraId="32DDC27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povratak u garažu i predaja prijevozne dokumentacije disponentu</w:t>
      </w:r>
    </w:p>
    <w:p w14:paraId="007B5A2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rPr>
          <w:rFonts w:ascii="Calibri" w:hAnsi="Calibri" w:cs="Calibri"/>
        </w:rPr>
        <w:t>svi ovi poslovi po mogućnosti bi trebali biti popraćeni slikama</w:t>
      </w:r>
    </w:p>
    <w:p w14:paraId="173F5A99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748368C9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8. Zaključak</w:t>
      </w:r>
    </w:p>
    <w:p w14:paraId="7057DE1E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75F10720" w14:textId="29D9158F" w:rsidR="00DE3F64" w:rsidRPr="007B24B7" w:rsidRDefault="007B24B7" w:rsidP="007B24B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  <w:r>
        <w:rPr>
          <w:rFonts w:ascii="Calibri,Bold" w:hAnsi="Calibri,Bold" w:cs="Calibri,Bold"/>
          <w:b/>
          <w:bCs/>
        </w:rPr>
        <w:t xml:space="preserve">9. </w:t>
      </w:r>
      <w:r w:rsidR="00DE3F64" w:rsidRPr="007B24B7">
        <w:rPr>
          <w:rFonts w:ascii="Calibri,Bold" w:hAnsi="Calibri,Bold" w:cs="Calibri,Bold"/>
          <w:b/>
          <w:bCs/>
        </w:rPr>
        <w:t xml:space="preserve">Literatura: </w:t>
      </w:r>
      <w:r w:rsidR="00DE3F64" w:rsidRPr="007B24B7">
        <w:rPr>
          <w:rFonts w:ascii="Calibri,Bold" w:hAnsi="Calibri,Bold" w:cs="Calibri,Bold"/>
          <w:bCs/>
        </w:rPr>
        <w:t>(popis literature koja je korištena za izradu rada)</w:t>
      </w:r>
    </w:p>
    <w:p w14:paraId="3AAB5BEC" w14:textId="77777777" w:rsidR="002F24C9" w:rsidRPr="002E4279" w:rsidRDefault="002F24C9" w:rsidP="002F24C9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  <w:r w:rsidRPr="002E4279">
        <w:rPr>
          <w:rFonts w:ascii="Calibri,Bold" w:hAnsi="Calibri,Bold" w:cs="Calibri,Bold"/>
          <w:bCs/>
        </w:rPr>
        <w:t>Obvezno je navođenje izvora</w:t>
      </w:r>
      <w:r w:rsidR="002E4279">
        <w:rPr>
          <w:rFonts w:ascii="Calibri,Bold" w:hAnsi="Calibri,Bold" w:cs="Calibri,Bold"/>
          <w:bCs/>
        </w:rPr>
        <w:t xml:space="preserve"> </w:t>
      </w:r>
      <w:r w:rsidRPr="002E4279">
        <w:rPr>
          <w:rFonts w:ascii="Calibri,Bold" w:hAnsi="Calibri,Bold" w:cs="Calibri,Bold"/>
          <w:bCs/>
        </w:rPr>
        <w:t xml:space="preserve">(knjiga, članaka iz časopisa, zakona, </w:t>
      </w:r>
      <w:r w:rsidR="001C1B40" w:rsidRPr="002E4279">
        <w:rPr>
          <w:rFonts w:ascii="Calibri,Bold" w:hAnsi="Calibri,Bold" w:cs="Calibri,Bold"/>
          <w:bCs/>
        </w:rPr>
        <w:t>mrežnih  izvora i sl.</w:t>
      </w:r>
      <w:r w:rsidR="002E4279">
        <w:rPr>
          <w:rFonts w:ascii="Calibri,Bold" w:hAnsi="Calibri,Bold" w:cs="Calibri,Bold"/>
          <w:bCs/>
        </w:rPr>
        <w:t>).</w:t>
      </w:r>
    </w:p>
    <w:p w14:paraId="5AF24BF8" w14:textId="77777777" w:rsidR="002F24C9" w:rsidRPr="002E4279" w:rsidRDefault="001C1B40" w:rsidP="002F24C9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  <w:r w:rsidRPr="002E4279">
        <w:rPr>
          <w:rFonts w:ascii="Calibri,Bold" w:hAnsi="Calibri,Bold" w:cs="Calibri,Bold"/>
          <w:bCs/>
        </w:rPr>
        <w:t>P</w:t>
      </w:r>
      <w:r w:rsidR="002F24C9" w:rsidRPr="002E4279">
        <w:rPr>
          <w:rFonts w:ascii="Calibri,Bold" w:hAnsi="Calibri,Bold" w:cs="Calibri,Bold"/>
          <w:bCs/>
        </w:rPr>
        <w:t>opis se sastavlja abecednim redom prezimena autora ili naslova</w:t>
      </w:r>
      <w:r w:rsidRPr="002E4279">
        <w:rPr>
          <w:rFonts w:ascii="Calibri,Bold" w:hAnsi="Calibri,Bold" w:cs="Calibri,Bold"/>
          <w:bCs/>
        </w:rPr>
        <w:t>.</w:t>
      </w:r>
    </w:p>
    <w:p w14:paraId="1C593DC4" w14:textId="77777777" w:rsidR="002F24C9" w:rsidRPr="002E4279" w:rsidRDefault="002F24C9" w:rsidP="002F24C9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043CF292" w14:textId="77777777" w:rsidR="007B24B7" w:rsidRDefault="007B24B7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26A3456C" w14:textId="64113C23" w:rsidR="00DE3F64" w:rsidRPr="007B24B7" w:rsidRDefault="002E4279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7B24B7">
        <w:rPr>
          <w:rFonts w:ascii="Calibri" w:hAnsi="Calibri" w:cs="Calibri"/>
          <w:b/>
          <w:bCs/>
        </w:rPr>
        <w:t>PRIMJERI navođenja literature:</w:t>
      </w:r>
    </w:p>
    <w:p w14:paraId="60AB0312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A1A448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KNJIGA JEDNOG AUTORA</w:t>
      </w:r>
    </w:p>
    <w:p w14:paraId="2328105C" w14:textId="77777777" w:rsid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BRZAK,Stjepan. 2002. Transport, špedicija i osiguranje. Pučko otvoreno učilište. Zagreb.</w:t>
      </w:r>
    </w:p>
    <w:p w14:paraId="530867B9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7FF6EF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KNJIGA DO TRI AUTORA</w:t>
      </w:r>
    </w:p>
    <w:p w14:paraId="3C30D051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Bogović, Blaž; Luketić, Mijo. 1995. Prijevoz robe: marketing, tehnologija, organizacija.</w:t>
      </w:r>
    </w:p>
    <w:p w14:paraId="37B494AF" w14:textId="77777777" w:rsid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Fakultet prometnih znanosti. Zagreb.</w:t>
      </w:r>
    </w:p>
    <w:p w14:paraId="25B8CE93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DD99E71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BEZ PODATAKA O AUTORU</w:t>
      </w:r>
    </w:p>
    <w:p w14:paraId="60A02200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Navodi se urednik ili priređivač</w:t>
      </w:r>
    </w:p>
    <w:p w14:paraId="7A4548BE" w14:textId="77777777" w:rsid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 xml:space="preserve">Priručnik o vođenju evidencije rada i odmora profesionalnih vozača : korištenje tahografa. 2007. Pr. </w:t>
      </w:r>
      <w:proofErr w:type="spellStart"/>
      <w:r w:rsidRPr="002E4279">
        <w:rPr>
          <w:rFonts w:ascii="Calibri" w:hAnsi="Calibri" w:cs="Calibri"/>
        </w:rPr>
        <w:t>Špac</w:t>
      </w:r>
      <w:proofErr w:type="spellEnd"/>
      <w:r w:rsidRPr="002E4279">
        <w:rPr>
          <w:rFonts w:ascii="Calibri" w:hAnsi="Calibri" w:cs="Calibri"/>
        </w:rPr>
        <w:t>, Denis. Tahograf. Zagreb.</w:t>
      </w:r>
    </w:p>
    <w:p w14:paraId="4F048CB2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C966340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ZAKONI, KONVENCIJE (službeni dokumenti)</w:t>
      </w:r>
    </w:p>
    <w:p w14:paraId="306A7F3E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 xml:space="preserve">Zakon o sigurnosti prometa na cestama (NN 67/2008) : tekst  zakona sa stvarnim kazalom. 2008. Narodne novine. Zagreb. </w:t>
      </w:r>
    </w:p>
    <w:p w14:paraId="00A04412" w14:textId="77777777" w:rsid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 xml:space="preserve">Međunarodne konvencije u cestovnom prometu: CMR,TIR,AETR. 1996. </w:t>
      </w:r>
      <w:proofErr w:type="spellStart"/>
      <w:r w:rsidRPr="002E4279">
        <w:rPr>
          <w:rFonts w:ascii="Calibri" w:hAnsi="Calibri" w:cs="Calibri"/>
        </w:rPr>
        <w:t>Transportkomerc</w:t>
      </w:r>
      <w:proofErr w:type="spellEnd"/>
      <w:r w:rsidRPr="002E4279">
        <w:rPr>
          <w:rFonts w:ascii="Calibri" w:hAnsi="Calibri" w:cs="Calibri"/>
        </w:rPr>
        <w:t>. Zagreb</w:t>
      </w:r>
    </w:p>
    <w:p w14:paraId="1F601226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C22FEB" w14:textId="77777777" w:rsidR="007B24B7" w:rsidRDefault="007B24B7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A50AB5" w14:textId="31327513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lastRenderedPageBreak/>
        <w:t>ČLANCI IZ ČASOPISA</w:t>
      </w:r>
    </w:p>
    <w:p w14:paraId="2D988AFF" w14:textId="77777777" w:rsid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Plavšić,Franjo. 2003.  Prijevoz tvari opasnih za ljudsko zdravlje teritorijem Republike Hrvatske. Gospodarstvo i okoliš. 60. 22-23.</w:t>
      </w:r>
    </w:p>
    <w:p w14:paraId="50193480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FFE07F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INTERNET</w:t>
      </w:r>
    </w:p>
    <w:p w14:paraId="00546BB7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Zakon o prijevozu tereta u cestovnom prometu</w:t>
      </w:r>
    </w:p>
    <w:p w14:paraId="41B4FD75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(3. prosinca 2004.)</w:t>
      </w:r>
    </w:p>
    <w:p w14:paraId="576C5143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http://www.hrvatskiprijevoznik.hr/index.php/Cestovni-prijevoz/Zakon-o-cestovnom-prijevozu/Prijevoz-tereta.html</w:t>
      </w:r>
    </w:p>
    <w:p w14:paraId="717664CF" w14:textId="77777777" w:rsidR="002E4279" w:rsidRPr="002E4279" w:rsidRDefault="002E4279" w:rsidP="002E42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2E4279">
        <w:rPr>
          <w:rFonts w:ascii="Calibri" w:hAnsi="Calibri" w:cs="Calibri"/>
        </w:rPr>
        <w:t>(2. veljače 2010.)</w:t>
      </w:r>
    </w:p>
    <w:p w14:paraId="6606417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90B9F59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DECD69F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Uvod, razrada teme i zaključak moraju biti napisani na najmanje 15 stranica</w:t>
      </w:r>
      <w:r w:rsidR="002E427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(font Times New Roman, veličina fonta 12, prored 1,5).</w:t>
      </w:r>
    </w:p>
    <w:p w14:paraId="31F281EE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317C9B38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45B9248" w14:textId="77777777" w:rsidR="00DE3F64" w:rsidRDefault="00DE3F64" w:rsidP="00DE3F6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74B73A57" w14:textId="0D34380A" w:rsidR="00DE3F64" w:rsidRDefault="00DE3F64" w:rsidP="00DE3F6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.</w:t>
      </w:r>
    </w:p>
    <w:p w14:paraId="64B16D53" w14:textId="27568797" w:rsidR="00141B75" w:rsidRDefault="00141B75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05445792" w14:textId="77777777" w:rsidR="004010B0" w:rsidRDefault="004010B0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19DBFD7F" w14:textId="77777777" w:rsidR="004010B0" w:rsidRDefault="004010B0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2859F0E7" w14:textId="77777777" w:rsidR="004010B0" w:rsidRDefault="004010B0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2B417643" w14:textId="77777777" w:rsidR="004010B0" w:rsidRDefault="004010B0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163D5AB5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060C2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55557E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DCDA5E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B01F11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B84756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010D76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5C0F0F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EA6F7F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19C600" w14:textId="7ED31DCC" w:rsidR="007B24B7" w:rsidRDefault="007B24B7" w:rsidP="007B24B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Naslovnica: Prilog 1</w:t>
      </w:r>
    </w:p>
    <w:p w14:paraId="09E01B07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D89A9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812654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F134C9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E4F4B5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2288F3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4C7256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F84CB9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35A480" w14:textId="77777777" w:rsidR="007B24B7" w:rsidRDefault="007B24B7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25E543" w14:textId="27F4B8D0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1C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STRUKOVNA ŠKOLA SISAK</w:t>
      </w:r>
    </w:p>
    <w:p w14:paraId="4FD8FE06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CEE">
        <w:rPr>
          <w:rFonts w:ascii="Times New Roman" w:eastAsia="Calibri" w:hAnsi="Times New Roman" w:cs="Times New Roman"/>
          <w:sz w:val="28"/>
          <w:szCs w:val="28"/>
        </w:rPr>
        <w:t xml:space="preserve">Sisak, Ivana </w:t>
      </w:r>
      <w:proofErr w:type="spellStart"/>
      <w:r w:rsidRPr="00C11CEE">
        <w:rPr>
          <w:rFonts w:ascii="Times New Roman" w:eastAsia="Calibri" w:hAnsi="Times New Roman" w:cs="Times New Roman"/>
          <w:sz w:val="28"/>
          <w:szCs w:val="28"/>
        </w:rPr>
        <w:t>Fistrovića</w:t>
      </w:r>
      <w:proofErr w:type="spellEnd"/>
      <w:r w:rsidRPr="00C11CEE">
        <w:rPr>
          <w:rFonts w:ascii="Times New Roman" w:eastAsia="Calibri" w:hAnsi="Times New Roman" w:cs="Times New Roman"/>
          <w:sz w:val="28"/>
          <w:szCs w:val="28"/>
        </w:rPr>
        <w:t xml:space="preserve"> 1B</w:t>
      </w:r>
    </w:p>
    <w:p w14:paraId="52961F58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11CEE">
        <w:rPr>
          <w:rFonts w:ascii="Times New Roman" w:eastAsia="Calibri" w:hAnsi="Times New Roman" w:cs="Times New Roman"/>
          <w:i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Times New Roman </w:t>
      </w:r>
      <w:r w:rsidRPr="00C11CEE">
        <w:rPr>
          <w:rFonts w:ascii="Times New Roman" w:eastAsia="Calibri" w:hAnsi="Times New Roman" w:cs="Times New Roman"/>
          <w:i/>
          <w:sz w:val="24"/>
          <w:szCs w:val="24"/>
        </w:rPr>
        <w:t>14)</w:t>
      </w:r>
    </w:p>
    <w:p w14:paraId="643D53C6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C3C6D9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B0263C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B79680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158A02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5C62F1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4C86E6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14:paraId="50E00D1B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C11CEE">
        <w:rPr>
          <w:rFonts w:ascii="Times New Roman" w:eastAsia="Calibri" w:hAnsi="Times New Roman" w:cs="Times New Roman"/>
          <w:b/>
          <w:sz w:val="44"/>
          <w:szCs w:val="44"/>
        </w:rPr>
        <w:t>ELABORAT ZAVRŠNOGA RADA</w:t>
      </w:r>
    </w:p>
    <w:p w14:paraId="3E639FB2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11CEE">
        <w:rPr>
          <w:rFonts w:ascii="Times New Roman" w:eastAsia="Calibri" w:hAnsi="Times New Roman" w:cs="Times New Roman"/>
          <w:i/>
        </w:rPr>
        <w:t>(</w:t>
      </w:r>
      <w:r>
        <w:rPr>
          <w:rFonts w:ascii="Times New Roman" w:eastAsia="Calibri" w:hAnsi="Times New Roman" w:cs="Times New Roman"/>
          <w:i/>
        </w:rPr>
        <w:t>Times New Roman</w:t>
      </w:r>
      <w:r w:rsidRPr="00C11CEE">
        <w:rPr>
          <w:rFonts w:ascii="Times New Roman" w:eastAsia="Calibri" w:hAnsi="Times New Roman" w:cs="Times New Roman"/>
          <w:i/>
        </w:rPr>
        <w:t>, podebljano, 22, sredina)</w:t>
      </w:r>
    </w:p>
    <w:p w14:paraId="0EF2562B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14:paraId="01E075AF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11CEE">
        <w:rPr>
          <w:rFonts w:ascii="Times New Roman" w:eastAsia="Calibri" w:hAnsi="Times New Roman" w:cs="Times New Roman"/>
          <w:b/>
          <w:sz w:val="36"/>
          <w:szCs w:val="36"/>
        </w:rPr>
        <w:t>TEMA ZAVRŠNOGA RADA</w:t>
      </w:r>
    </w:p>
    <w:p w14:paraId="1B0F67AF" w14:textId="77777777" w:rsidR="004010B0" w:rsidRPr="00C11CEE" w:rsidRDefault="004010B0" w:rsidP="004010B0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11CEE">
        <w:rPr>
          <w:rFonts w:ascii="Times New Roman" w:eastAsia="Calibri" w:hAnsi="Times New Roman" w:cs="Times New Roman"/>
          <w:i/>
        </w:rPr>
        <w:t>(</w:t>
      </w:r>
      <w:r>
        <w:rPr>
          <w:rFonts w:ascii="Times New Roman" w:eastAsia="Calibri" w:hAnsi="Times New Roman" w:cs="Times New Roman"/>
          <w:i/>
        </w:rPr>
        <w:t>Times New Roman</w:t>
      </w:r>
      <w:r w:rsidRPr="00C11CEE">
        <w:rPr>
          <w:rFonts w:ascii="Times New Roman" w:eastAsia="Calibri" w:hAnsi="Times New Roman" w:cs="Times New Roman"/>
          <w:i/>
        </w:rPr>
        <w:t>, podebljano, 18, sredina)</w:t>
      </w:r>
    </w:p>
    <w:p w14:paraId="39096564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38837C61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274760EB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CEE">
        <w:rPr>
          <w:rFonts w:ascii="Times New Roman" w:eastAsia="Calibri" w:hAnsi="Times New Roman" w:cs="Times New Roman"/>
          <w:sz w:val="28"/>
          <w:szCs w:val="28"/>
        </w:rPr>
        <w:t>Zanimanje:</w:t>
      </w:r>
    </w:p>
    <w:p w14:paraId="785DDC60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43DC5A3E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777ED0AA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7180949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029155A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32503BF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4E0D9F5C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CEE">
        <w:rPr>
          <w:rFonts w:ascii="Times New Roman" w:eastAsia="Calibri" w:hAnsi="Times New Roman" w:cs="Times New Roman"/>
          <w:sz w:val="28"/>
          <w:szCs w:val="28"/>
        </w:rPr>
        <w:tab/>
        <w:t>Mentor:</w:t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  <w:t>Učenik:</w:t>
      </w:r>
    </w:p>
    <w:p w14:paraId="7BA7789D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1CEE">
        <w:rPr>
          <w:rFonts w:ascii="Times New Roman" w:eastAsia="Calibri" w:hAnsi="Times New Roman" w:cs="Times New Roman"/>
          <w:sz w:val="28"/>
          <w:szCs w:val="28"/>
        </w:rPr>
        <w:t>Ime i prezime, titula</w:t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</w:r>
      <w:r w:rsidRPr="00C11CEE">
        <w:rPr>
          <w:rFonts w:ascii="Times New Roman" w:eastAsia="Calibri" w:hAnsi="Times New Roman" w:cs="Times New Roman"/>
          <w:sz w:val="28"/>
          <w:szCs w:val="28"/>
        </w:rPr>
        <w:tab/>
        <w:t xml:space="preserve">    Ime i prezime</w:t>
      </w:r>
    </w:p>
    <w:p w14:paraId="62CB2A53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  <w:r w:rsidRPr="00C11CEE">
        <w:rPr>
          <w:rFonts w:ascii="Times New Roman" w:eastAsia="Calibri" w:hAnsi="Times New Roman" w:cs="Times New Roman"/>
          <w:sz w:val="32"/>
          <w:szCs w:val="32"/>
        </w:rPr>
        <w:tab/>
      </w:r>
    </w:p>
    <w:p w14:paraId="2723A5C5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D9B3476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63847B1" w14:textId="77777777" w:rsidR="004010B0" w:rsidRPr="00C11CEE" w:rsidRDefault="004010B0" w:rsidP="004010B0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8232D51" w14:textId="77777777" w:rsidR="004010B0" w:rsidRDefault="004010B0" w:rsidP="004010B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1CEE">
        <w:rPr>
          <w:rFonts w:ascii="Times New Roman" w:eastAsia="Calibri" w:hAnsi="Times New Roman" w:cs="Times New Roman"/>
          <w:sz w:val="28"/>
          <w:szCs w:val="28"/>
        </w:rPr>
        <w:t>Sisak, mjesec, godina</w:t>
      </w:r>
    </w:p>
    <w:p w14:paraId="2C27D73D" w14:textId="77777777" w:rsidR="004010B0" w:rsidRPr="00141B75" w:rsidRDefault="004010B0" w:rsidP="00141B75">
      <w:pPr>
        <w:jc w:val="center"/>
        <w:rPr>
          <w:rFonts w:ascii="Times New Roman" w:hAnsi="Times New Roman" w:cs="Times New Roman"/>
          <w:sz w:val="23"/>
          <w:szCs w:val="23"/>
        </w:rPr>
      </w:pPr>
    </w:p>
    <w:sectPr w:rsidR="004010B0" w:rsidRPr="00141B75" w:rsidSect="007B24B7">
      <w:head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D1B3" w14:textId="77777777" w:rsidR="009F682F" w:rsidRDefault="009F682F" w:rsidP="00141B75">
      <w:pPr>
        <w:spacing w:after="0" w:line="240" w:lineRule="auto"/>
      </w:pPr>
      <w:r>
        <w:separator/>
      </w:r>
    </w:p>
  </w:endnote>
  <w:endnote w:type="continuationSeparator" w:id="0">
    <w:p w14:paraId="2E2628F1" w14:textId="77777777" w:rsidR="009F682F" w:rsidRDefault="009F682F" w:rsidP="0014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,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300AE" w14:textId="77777777" w:rsidR="009F682F" w:rsidRDefault="009F682F" w:rsidP="00141B75">
      <w:pPr>
        <w:spacing w:after="0" w:line="240" w:lineRule="auto"/>
      </w:pPr>
      <w:r>
        <w:separator/>
      </w:r>
    </w:p>
  </w:footnote>
  <w:footnote w:type="continuationSeparator" w:id="0">
    <w:p w14:paraId="241E3CA3" w14:textId="77777777" w:rsidR="009F682F" w:rsidRDefault="009F682F" w:rsidP="0014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3177" w14:textId="531D8D70" w:rsidR="00141B75" w:rsidRPr="00141B75" w:rsidRDefault="00141B75">
    <w:pPr>
      <w:pStyle w:val="Zaglavlje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679B"/>
    <w:multiLevelType w:val="hybridMultilevel"/>
    <w:tmpl w:val="E07C77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206FC"/>
    <w:multiLevelType w:val="hybridMultilevel"/>
    <w:tmpl w:val="59E61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546AD"/>
    <w:multiLevelType w:val="hybridMultilevel"/>
    <w:tmpl w:val="34B8D0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87355"/>
    <w:multiLevelType w:val="hybridMultilevel"/>
    <w:tmpl w:val="BF966E94"/>
    <w:lvl w:ilvl="0" w:tplc="8D707A32">
      <w:start w:val="9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96B64"/>
    <w:multiLevelType w:val="hybridMultilevel"/>
    <w:tmpl w:val="46CC7708"/>
    <w:lvl w:ilvl="0" w:tplc="B0FC35C4">
      <w:start w:val="9"/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F514EC4"/>
    <w:multiLevelType w:val="hybridMultilevel"/>
    <w:tmpl w:val="03181BF0"/>
    <w:lvl w:ilvl="0" w:tplc="B0FC35C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E3B09"/>
    <w:multiLevelType w:val="hybridMultilevel"/>
    <w:tmpl w:val="053075D4"/>
    <w:lvl w:ilvl="0" w:tplc="B9D6E22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00538"/>
    <w:multiLevelType w:val="hybridMultilevel"/>
    <w:tmpl w:val="CEC4DFE2"/>
    <w:lvl w:ilvl="0" w:tplc="8D707A32">
      <w:start w:val="9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42946"/>
    <w:multiLevelType w:val="hybridMultilevel"/>
    <w:tmpl w:val="348430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B516F"/>
    <w:multiLevelType w:val="hybridMultilevel"/>
    <w:tmpl w:val="DECA79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2259C"/>
    <w:multiLevelType w:val="hybridMultilevel"/>
    <w:tmpl w:val="D0E8DE72"/>
    <w:lvl w:ilvl="0" w:tplc="B0FC35C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12F46"/>
    <w:multiLevelType w:val="hybridMultilevel"/>
    <w:tmpl w:val="A0485F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24735"/>
    <w:multiLevelType w:val="hybridMultilevel"/>
    <w:tmpl w:val="131A34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E0A45"/>
    <w:multiLevelType w:val="hybridMultilevel"/>
    <w:tmpl w:val="50400C68"/>
    <w:lvl w:ilvl="0" w:tplc="8D707A32">
      <w:start w:val="9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FEC67B6"/>
    <w:multiLevelType w:val="hybridMultilevel"/>
    <w:tmpl w:val="DCBEF6CE"/>
    <w:lvl w:ilvl="0" w:tplc="B0FC35C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4761932">
      <w:start w:val="9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424327">
    <w:abstractNumId w:val="0"/>
  </w:num>
  <w:num w:numId="2" w16cid:durableId="599216406">
    <w:abstractNumId w:val="6"/>
  </w:num>
  <w:num w:numId="3" w16cid:durableId="209584846">
    <w:abstractNumId w:val="1"/>
  </w:num>
  <w:num w:numId="4" w16cid:durableId="215317030">
    <w:abstractNumId w:val="12"/>
  </w:num>
  <w:num w:numId="5" w16cid:durableId="735013327">
    <w:abstractNumId w:val="2"/>
  </w:num>
  <w:num w:numId="6" w16cid:durableId="1630696384">
    <w:abstractNumId w:val="8"/>
  </w:num>
  <w:num w:numId="7" w16cid:durableId="1362365037">
    <w:abstractNumId w:val="9"/>
  </w:num>
  <w:num w:numId="8" w16cid:durableId="51006825">
    <w:abstractNumId w:val="11"/>
  </w:num>
  <w:num w:numId="9" w16cid:durableId="1908953974">
    <w:abstractNumId w:val="14"/>
  </w:num>
  <w:num w:numId="10" w16cid:durableId="1703747045">
    <w:abstractNumId w:val="4"/>
  </w:num>
  <w:num w:numId="11" w16cid:durableId="82460787">
    <w:abstractNumId w:val="13"/>
  </w:num>
  <w:num w:numId="12" w16cid:durableId="248587198">
    <w:abstractNumId w:val="7"/>
  </w:num>
  <w:num w:numId="13" w16cid:durableId="608776020">
    <w:abstractNumId w:val="3"/>
  </w:num>
  <w:num w:numId="14" w16cid:durableId="629673690">
    <w:abstractNumId w:val="10"/>
  </w:num>
  <w:num w:numId="15" w16cid:durableId="82991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75"/>
    <w:rsid w:val="00141B75"/>
    <w:rsid w:val="001C1B40"/>
    <w:rsid w:val="002E4279"/>
    <w:rsid w:val="002F24C9"/>
    <w:rsid w:val="00332B57"/>
    <w:rsid w:val="003779C7"/>
    <w:rsid w:val="004010B0"/>
    <w:rsid w:val="004F5197"/>
    <w:rsid w:val="005045AB"/>
    <w:rsid w:val="007B24B7"/>
    <w:rsid w:val="007B3918"/>
    <w:rsid w:val="0091353D"/>
    <w:rsid w:val="00915535"/>
    <w:rsid w:val="009F682F"/>
    <w:rsid w:val="00C3266D"/>
    <w:rsid w:val="00C74817"/>
    <w:rsid w:val="00CA12C1"/>
    <w:rsid w:val="00CE60A8"/>
    <w:rsid w:val="00D24664"/>
    <w:rsid w:val="00DA1E6F"/>
    <w:rsid w:val="00DE3F64"/>
    <w:rsid w:val="00E6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992B"/>
  <w15:docId w15:val="{47BC4ACB-41D4-4714-872F-B1B2AA8F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141B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141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1B75"/>
  </w:style>
  <w:style w:type="paragraph" w:styleId="Podnoje">
    <w:name w:val="footer"/>
    <w:basedOn w:val="Normal"/>
    <w:link w:val="PodnojeChar"/>
    <w:uiPriority w:val="99"/>
    <w:unhideWhenUsed/>
    <w:rsid w:val="00141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1B75"/>
  </w:style>
  <w:style w:type="paragraph" w:styleId="Odlomakpopisa">
    <w:name w:val="List Paragraph"/>
    <w:basedOn w:val="Normal"/>
    <w:uiPriority w:val="34"/>
    <w:qFormat/>
    <w:rsid w:val="00DE3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662FD-C816-48D8-8AC5-817951F8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Gabrijela Kramarić Eid</cp:lastModifiedBy>
  <cp:revision>2</cp:revision>
  <dcterms:created xsi:type="dcterms:W3CDTF">2026-09-28T15:37:00Z</dcterms:created>
  <dcterms:modified xsi:type="dcterms:W3CDTF">2026-09-28T15:37:00Z</dcterms:modified>
</cp:coreProperties>
</file>