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31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79"/>
        <w:gridCol w:w="3495"/>
        <w:gridCol w:w="2267"/>
        <w:gridCol w:w="3"/>
        <w:gridCol w:w="1443"/>
        <w:gridCol w:w="2"/>
        <w:gridCol w:w="1926"/>
      </w:tblGrid>
      <w:tr>
        <w:trPr>
          <w:trHeight w:val="315" w:hRule="atLeast"/>
        </w:trPr>
        <w:tc>
          <w:tcPr>
            <w:tcW w:w="6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8"/>
                <w:szCs w:val="2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 w:themeColor="text1" w:themeShade="ff" w:themeTint="ff"/>
                <w:sz w:val="28"/>
                <w:szCs w:val="28"/>
                <w:lang w:eastAsia="hr-HR"/>
              </w:rPr>
              <w:t>Strukovna škola Sisak – četverogodišnja zanimanja, tehničar cestovnog prometa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hr-H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hr-HR"/>
              </w:rPr>
              <w:t>PRVI RAZRED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Naziv udžbenika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Autor(i)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Vrsta izdanja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Nakladnik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ENGLESKI JEZIK, prvi strani jezik</w:t>
            </w:r>
          </w:p>
        </w:tc>
      </w:tr>
      <w:tr>
        <w:trPr>
          <w:trHeight w:val="630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FOCUS 1 SECOND EDITION Student´ s Book and ActiveBook (eBook)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Marta Uminska, Patricia Reilly, Tomasz Suita, Bartosz Michalowski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 i radna bilježnica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Naklada Ljevak d.o.o.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NJEMAČKI JEZIK, prvi strani jezik</w:t>
            </w:r>
          </w:p>
        </w:tc>
      </w:tr>
      <w:tr>
        <w:trPr>
          <w:trHeight w:val="623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 w:themeColor="text1"/>
                <w:sz w:val="24"/>
                <w:szCs w:val="24"/>
                <w:lang w:eastAsia="hr-HR"/>
              </w:rPr>
              <w:t>DEUTSCH IST MEGA! 1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 w:themeColor="text1"/>
                <w:sz w:val="24"/>
                <w:szCs w:val="24"/>
                <w:u w:val="single"/>
                <w:lang w:eastAsia="hr-HR"/>
              </w:rPr>
            </w:pPr>
            <w:r>
              <w:rPr>
                <w:rFonts w:eastAsia="Times New Roman" w:cs="Calibri"/>
                <w:color w:val="000000" w:themeColor="text1"/>
                <w:sz w:val="24"/>
                <w:szCs w:val="24"/>
                <w:lang w:eastAsia="hr-HR"/>
              </w:rPr>
              <w:t>Radni udžbenik njemačkog jezika u prvom razredu trogodišnjih i četverogodišnjih srednjih strukovnih škola, 6. i 9. godina učenja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Irena Lasić, Željka Brezni, Helga Kraljik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 xml:space="preserve">ETIKA </w:t>
            </w:r>
          </w:p>
        </w:tc>
      </w:tr>
      <w:tr>
        <w:trPr>
          <w:trHeight w:val="315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highlight w:val="yellow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highlight w:val="yellow"/>
                <w:lang w:eastAsia="hr-HR"/>
              </w:rPr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ETIKA 1 – PITANJA KOJA MIJENJAJU SVIJET udžbenik etike u prvom razredu trogodišnjih srednjih strukovnih škola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Igor Lukić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 xml:space="preserve">HRVATSKI JEZIK - ZA ČETVEROGODIŠNJE STRUKOVNE ŠKOLE - JEZIK I JEZIČNO IZRAŽAVANJE </w:t>
            </w:r>
          </w:p>
        </w:tc>
      </w:tr>
      <w:tr>
        <w:trPr>
          <w:trHeight w:val="315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TRAGOM TEKSTA 1/4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Integrirani udžbenik za Hrvatski jezik u prvome razredu četverogodišnjih strukovnih škola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Ivan Janjić, Ivan Pavlović, Ilija Barišić, Magdalena Mrčela, Valentina Šinjori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 </w:t>
            </w:r>
            <w:bookmarkStart w:id="0" w:name="__DdeLink__3944_3035785860"/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i radna bilježnica</w:t>
            </w:r>
            <w:bookmarkEnd w:id="0"/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Alfa d.d.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 xml:space="preserve">MATEMATIKA - ZA ČETVEROGODIŠNJE PROGRAME </w:t>
            </w:r>
          </w:p>
        </w:tc>
      </w:tr>
      <w:tr>
        <w:trPr>
          <w:trHeight w:val="960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MATEMATIKA 1  udžbenik matematike u prvom razredu četverogodišnjih srednjih strukovnih škola sa zadatcima za rješavanje (komplet 1. i 2. dio)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Željka Dijanić, Marija Mišurac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 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 xml:space="preserve">POVIJEST - ZA ČETVEROGODIŠNJE STRUKOVNE ŠKOLE </w:t>
            </w:r>
          </w:p>
        </w:tc>
      </w:tr>
      <w:tr>
        <w:trPr>
          <w:trHeight w:val="315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HRVATSKA KROZ STOLJEĆA 1 udžbenik povijesti za prvi razred četverogodišnjih srednjih strukovnih škola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Zdenko Samaržija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rFonts w:eastAsia="Times New Roman" w:cs="Calibri"/>
                <w:b/>
                <w:bCs/>
                <w:color w:val="000000" w:themeColor="text1" w:themeShade="ff" w:themeTint="ff"/>
                <w:sz w:val="24"/>
                <w:szCs w:val="24"/>
                <w:lang w:eastAsia="hr-HR"/>
              </w:rPr>
              <w:t>FIZIKA U STRUCI</w:t>
            </w:r>
          </w:p>
        </w:tc>
      </w:tr>
      <w:tr>
        <w:trPr>
          <w:trHeight w:val="315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rPr>
                <w:rFonts w:ascii="Calibri" w:hAnsi="Calibri"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FIZIKALNE VELIČINE I MJERENJA Fizika u struci - udžbenik fizike sa zbirkom zadataka za srednje strukovne škole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Melita Sambolek, Marin Srdelić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Profil Klett d.o.o.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rFonts w:eastAsia="Times New Roman" w:cs="Calibri"/>
                <w:b/>
                <w:bCs/>
                <w:color w:val="000000" w:themeColor="text1" w:themeShade="ff" w:themeTint="ff"/>
                <w:sz w:val="24"/>
                <w:szCs w:val="24"/>
                <w:lang w:eastAsia="hr-HR"/>
              </w:rPr>
              <w:t>OSTALI STRUKOVNI PREDMETI</w:t>
            </w:r>
          </w:p>
        </w:tc>
      </w:tr>
      <w:tr>
        <w:trPr>
          <w:trHeight w:val="315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rPr>
                <w:rFonts w:ascii="Calibri" w:hAnsi="Calibri"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UVOD U INFORMACIJSKE I KOMUNIKACIJSKE TEHNOLOGIJE udžbenik u prvom i drugom razredu srednje trogodišnje i četverogodišnje strukovne škole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Emina Grmić, Mihaela Kelava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Školska knjiga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720" w:right="720" w:header="0" w:top="720" w:footer="0" w:bottom="156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hr-H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skapoveznica">
    <w:name w:val="Internetska poveznica"/>
    <w:basedOn w:val="DefaultParagraphFont"/>
    <w:uiPriority w:val="99"/>
    <w:semiHidden/>
    <w:unhideWhenUsed/>
    <w:rsid w:val="00ca673b"/>
    <w:rPr>
      <w:color w:val="0563C1"/>
      <w:u w:val="single"/>
    </w:rPr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Arial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thm15="http://schemas.microsoft.com/office/thememl/2012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LibreOffice/6.2.5.2$Windows_X86_64 LibreOffice_project/1ec314fa52f458adc18c4f025c545a4e8b22c159</Application>
  <Pages>2</Pages>
  <Words>257</Words>
  <Characters>1628</Characters>
  <CharactersWithSpaces>1850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2025-07-08T06:40:00Z</dcterms:created>
  <dc:creator>GABRIJELA</dc:creator>
  <dc:description/>
  <dc:language>hr-HR</dc:language>
  <cp:lastModifiedBy/>
  <dcterms:modified xsi:type="dcterms:W3CDTF">2026-07-12T17:57:21Z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